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D1F21" w14:textId="16816D1B" w:rsidR="00654A71" w:rsidRPr="00654A71" w:rsidRDefault="00654A71" w:rsidP="00654A71">
      <w:pPr>
        <w:jc w:val="center"/>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54A71">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WATERLOO MEDICAL CENTRE</w:t>
      </w:r>
    </w:p>
    <w:p w14:paraId="72C54158" w14:textId="5FB6FBF9" w:rsidR="00654A71" w:rsidRDefault="00654A71" w:rsidP="00654A71">
      <w:pPr>
        <w:jc w:val="center"/>
      </w:pPr>
    </w:p>
    <w:p w14:paraId="12FC097F" w14:textId="756A607E" w:rsidR="00654A71" w:rsidRPr="00654A71" w:rsidRDefault="00654A71" w:rsidP="00654A71">
      <w:pPr>
        <w:jc w:val="center"/>
        <w:rPr>
          <w:b/>
          <w:bCs/>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54A71">
        <w:rPr>
          <w:b/>
          <w:bCs/>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PATIENT NEWSLETTER</w:t>
      </w:r>
    </w:p>
    <w:p w14:paraId="54C7A224" w14:textId="1D690FE4" w:rsidR="00654A71" w:rsidRDefault="00BA3A93" w:rsidP="00BA3A93">
      <w:pPr>
        <w:jc w:val="center"/>
        <w:rPr>
          <w:sz w:val="24"/>
          <w:szCs w:val="24"/>
          <w14:ligatures w14:val="standardContextual"/>
        </w:rPr>
      </w:pPr>
      <w:r>
        <w:rPr>
          <w:b/>
          <w:bCs/>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AUGUST</w:t>
      </w:r>
      <w:r w:rsidR="00654A71" w:rsidRPr="00654A71">
        <w:rPr>
          <w:b/>
          <w:bCs/>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2024</w:t>
      </w:r>
    </w:p>
    <w:tbl>
      <w:tblPr>
        <w:tblW w:w="9954"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4"/>
      </w:tblGrid>
      <w:tr w:rsidR="00654A71" w14:paraId="3692ADF6" w14:textId="77777777" w:rsidTr="00BA3A93">
        <w:trPr>
          <w:trHeight w:val="4695"/>
        </w:trPr>
        <w:tc>
          <w:tcPr>
            <w:tcW w:w="9954" w:type="dxa"/>
          </w:tcPr>
          <w:p w14:paraId="573D1230" w14:textId="77777777" w:rsidR="00654A71" w:rsidRDefault="00654A71" w:rsidP="00654A71">
            <w:pPr>
              <w:spacing w:after="0" w:line="240" w:lineRule="auto"/>
              <w:ind w:left="264"/>
              <w:jc w:val="both"/>
              <w:rPr>
                <w:b/>
                <w:bCs/>
                <w:sz w:val="24"/>
                <w:szCs w:val="24"/>
                <w:u w:val="single"/>
                <w14:ligatures w14:val="standardContextual"/>
              </w:rPr>
            </w:pPr>
          </w:p>
          <w:p w14:paraId="48B65A6C" w14:textId="77777777" w:rsidR="00BA3A93" w:rsidRDefault="00BA3A93" w:rsidP="00654A71">
            <w:pPr>
              <w:spacing w:after="0" w:line="240" w:lineRule="auto"/>
              <w:ind w:left="264"/>
              <w:jc w:val="both"/>
              <w:rPr>
                <w:b/>
                <w:bCs/>
                <w:sz w:val="24"/>
                <w:szCs w:val="24"/>
                <w:u w:val="single"/>
                <w14:ligatures w14:val="standardContextual"/>
              </w:rPr>
            </w:pPr>
            <w:r>
              <w:rPr>
                <w:b/>
                <w:bCs/>
                <w:sz w:val="24"/>
                <w:szCs w:val="24"/>
                <w:u w:val="single"/>
                <w14:ligatures w14:val="standardContextual"/>
              </w:rPr>
              <w:t>Practice Survey</w:t>
            </w:r>
          </w:p>
          <w:p w14:paraId="1A1EA324" w14:textId="77777777" w:rsidR="00BA3A93" w:rsidRDefault="00BA3A93" w:rsidP="00654A71">
            <w:pPr>
              <w:spacing w:after="0" w:line="240" w:lineRule="auto"/>
              <w:ind w:left="264"/>
              <w:jc w:val="both"/>
              <w:rPr>
                <w:sz w:val="24"/>
                <w:szCs w:val="24"/>
                <w14:ligatures w14:val="standardContextual"/>
              </w:rPr>
            </w:pPr>
            <w:r>
              <w:rPr>
                <w:sz w:val="24"/>
                <w:szCs w:val="24"/>
                <w14:ligatures w14:val="standardContextual"/>
              </w:rPr>
              <w:t>Throughout August, we are conducting our own Surgery Survey, this is in addition to the friends and Family Test that we are contracted to complete each month.</w:t>
            </w:r>
          </w:p>
          <w:p w14:paraId="5F47B9A2" w14:textId="77777777" w:rsidR="00BA3A93" w:rsidRDefault="00BA3A93" w:rsidP="00654A71">
            <w:pPr>
              <w:spacing w:after="0" w:line="240" w:lineRule="auto"/>
              <w:ind w:left="264"/>
              <w:jc w:val="both"/>
              <w:rPr>
                <w:sz w:val="24"/>
                <w:szCs w:val="24"/>
                <w14:ligatures w14:val="standardContextual"/>
              </w:rPr>
            </w:pPr>
          </w:p>
          <w:p w14:paraId="3B384C71" w14:textId="77777777" w:rsidR="00BA3A93" w:rsidRDefault="00BA3A93" w:rsidP="00654A71">
            <w:pPr>
              <w:spacing w:after="0" w:line="240" w:lineRule="auto"/>
              <w:ind w:left="264"/>
              <w:jc w:val="both"/>
              <w:rPr>
                <w:sz w:val="24"/>
                <w:szCs w:val="24"/>
                <w14:ligatures w14:val="standardContextual"/>
              </w:rPr>
            </w:pPr>
            <w:r>
              <w:rPr>
                <w:sz w:val="24"/>
                <w:szCs w:val="24"/>
                <w14:ligatures w14:val="standardContextual"/>
              </w:rPr>
              <w:t>We always value the opinion of our patients and would be grateful if you would assist us in completing the Survey.  These can be handed into reception or posted in our suggestion/complaints box in the waiting room.</w:t>
            </w:r>
          </w:p>
          <w:p w14:paraId="21936C70" w14:textId="77777777" w:rsidR="00BA3A93" w:rsidRDefault="00BA3A93" w:rsidP="00654A71">
            <w:pPr>
              <w:spacing w:after="0" w:line="240" w:lineRule="auto"/>
              <w:ind w:left="264"/>
              <w:jc w:val="both"/>
              <w:rPr>
                <w:sz w:val="24"/>
                <w:szCs w:val="24"/>
                <w14:ligatures w14:val="standardContextual"/>
              </w:rPr>
            </w:pPr>
          </w:p>
          <w:p w14:paraId="70C20DEF" w14:textId="7CB5A63A" w:rsidR="00BA3A93" w:rsidRDefault="00BA3A93" w:rsidP="00654A71">
            <w:pPr>
              <w:spacing w:after="0" w:line="240" w:lineRule="auto"/>
              <w:ind w:left="264"/>
              <w:jc w:val="both"/>
              <w:rPr>
                <w:sz w:val="24"/>
                <w:szCs w:val="24"/>
                <w14:ligatures w14:val="standardContextual"/>
              </w:rPr>
            </w:pPr>
            <w:r>
              <w:rPr>
                <w:sz w:val="24"/>
                <w:szCs w:val="24"/>
                <w14:ligatures w14:val="standardContextual"/>
              </w:rPr>
              <w:t>The recent National Survey showed a huge improvement from recent years, the Practice was also above average when comparing with other Practices</w:t>
            </w:r>
          </w:p>
          <w:p w14:paraId="4FD4F148" w14:textId="77777777" w:rsidR="00BA3A93" w:rsidRDefault="00BA3A93" w:rsidP="00654A71">
            <w:pPr>
              <w:spacing w:after="0" w:line="240" w:lineRule="auto"/>
              <w:ind w:left="264"/>
              <w:jc w:val="both"/>
              <w:rPr>
                <w:sz w:val="24"/>
                <w:szCs w:val="24"/>
                <w14:ligatures w14:val="standardContextual"/>
              </w:rPr>
            </w:pPr>
          </w:p>
          <w:p w14:paraId="279269DA" w14:textId="319D7F4D" w:rsidR="00BA3A93" w:rsidRDefault="00BA3A93" w:rsidP="00BA3A93">
            <w:pPr>
              <w:spacing w:after="0" w:line="240" w:lineRule="auto"/>
              <w:ind w:left="264"/>
              <w:jc w:val="center"/>
              <w:rPr>
                <w:sz w:val="24"/>
                <w:szCs w:val="24"/>
                <w14:ligatures w14:val="standardContextual"/>
              </w:rPr>
            </w:pPr>
            <w:r>
              <w:rPr>
                <w:noProof/>
              </w:rPr>
              <w:drawing>
                <wp:inline distT="0" distB="0" distL="0" distR="0" wp14:anchorId="022982FF" wp14:editId="0D9311D5">
                  <wp:extent cx="3238500" cy="3152775"/>
                  <wp:effectExtent l="0" t="0" r="0" b="9525"/>
                  <wp:docPr id="908629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629806" name=""/>
                          <pic:cNvPicPr/>
                        </pic:nvPicPr>
                        <pic:blipFill>
                          <a:blip r:embed="rId7"/>
                          <a:stretch>
                            <a:fillRect/>
                          </a:stretch>
                        </pic:blipFill>
                        <pic:spPr>
                          <a:xfrm>
                            <a:off x="0" y="0"/>
                            <a:ext cx="3238500" cy="3152775"/>
                          </a:xfrm>
                          <a:prstGeom prst="rect">
                            <a:avLst/>
                          </a:prstGeom>
                        </pic:spPr>
                      </pic:pic>
                    </a:graphicData>
                  </a:graphic>
                </wp:inline>
              </w:drawing>
            </w:r>
          </w:p>
          <w:p w14:paraId="3BD1F853" w14:textId="77777777" w:rsidR="00BA3A93" w:rsidRDefault="00BA3A93" w:rsidP="00654A71">
            <w:pPr>
              <w:spacing w:after="0" w:line="240" w:lineRule="auto"/>
              <w:ind w:left="264"/>
              <w:jc w:val="both"/>
              <w:rPr>
                <w:sz w:val="24"/>
                <w:szCs w:val="24"/>
                <w14:ligatures w14:val="standardContextual"/>
              </w:rPr>
            </w:pPr>
          </w:p>
          <w:p w14:paraId="34F603EF" w14:textId="77777777" w:rsidR="00BA3A93" w:rsidRDefault="00BA3A93" w:rsidP="00654A71">
            <w:pPr>
              <w:spacing w:after="0" w:line="240" w:lineRule="auto"/>
              <w:ind w:left="264"/>
              <w:jc w:val="both"/>
              <w:rPr>
                <w:sz w:val="24"/>
                <w:szCs w:val="24"/>
                <w14:ligatures w14:val="standardContextual"/>
              </w:rPr>
            </w:pPr>
          </w:p>
          <w:p w14:paraId="25C60713" w14:textId="77777777" w:rsidR="00BA3A93" w:rsidRDefault="00BA3A93" w:rsidP="00654A71">
            <w:pPr>
              <w:spacing w:after="0" w:line="240" w:lineRule="auto"/>
              <w:ind w:left="264"/>
              <w:jc w:val="both"/>
              <w:rPr>
                <w:sz w:val="24"/>
                <w:szCs w:val="24"/>
                <w14:ligatures w14:val="standardContextual"/>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4"/>
            </w:tblGrid>
            <w:tr w:rsidR="00BA3A93" w14:paraId="545099DF" w14:textId="77777777" w:rsidTr="009C3646">
              <w:trPr>
                <w:trHeight w:val="4050"/>
              </w:trPr>
              <w:tc>
                <w:tcPr>
                  <w:tcW w:w="10094" w:type="dxa"/>
                </w:tcPr>
                <w:p w14:paraId="0457889D" w14:textId="77777777" w:rsidR="00BA3A93" w:rsidRDefault="00BA3A93" w:rsidP="00BA3A93">
                  <w:pPr>
                    <w:spacing w:after="0" w:line="240" w:lineRule="auto"/>
                    <w:ind w:left="174"/>
                    <w:contextualSpacing/>
                    <w:jc w:val="both"/>
                    <w:rPr>
                      <w:b/>
                      <w:bCs/>
                      <w:sz w:val="24"/>
                      <w:szCs w:val="24"/>
                      <w:u w:val="single"/>
                      <w14:ligatures w14:val="standardContextual"/>
                    </w:rPr>
                  </w:pPr>
                  <w:r>
                    <w:rPr>
                      <w:b/>
                      <w:bCs/>
                      <w:sz w:val="24"/>
                      <w:szCs w:val="24"/>
                      <w:u w:val="single"/>
                      <w14:ligatures w14:val="standardContextual"/>
                    </w:rPr>
                    <w:t xml:space="preserve">Are you ready for </w:t>
                  </w:r>
                  <w:proofErr w:type="gramStart"/>
                  <w:r>
                    <w:rPr>
                      <w:b/>
                      <w:bCs/>
                      <w:sz w:val="24"/>
                      <w:szCs w:val="24"/>
                      <w:u w:val="single"/>
                      <w14:ligatures w14:val="standardContextual"/>
                    </w:rPr>
                    <w:t>Summer !!</w:t>
                  </w:r>
                  <w:proofErr w:type="gramEnd"/>
                </w:p>
                <w:p w14:paraId="2D208FC8" w14:textId="77777777" w:rsidR="00BA3A93" w:rsidRDefault="00BA3A93" w:rsidP="00BA3A93">
                  <w:pPr>
                    <w:spacing w:after="0" w:line="240" w:lineRule="auto"/>
                    <w:ind w:left="174"/>
                    <w:contextualSpacing/>
                    <w:jc w:val="both"/>
                    <w:rPr>
                      <w:sz w:val="24"/>
                      <w:szCs w:val="24"/>
                      <w14:ligatures w14:val="standardContextual"/>
                    </w:rPr>
                  </w:pPr>
                </w:p>
                <w:p w14:paraId="5538AD98" w14:textId="77777777" w:rsidR="00BA3A93" w:rsidRDefault="00BA3A93" w:rsidP="00BA3A93">
                  <w:pPr>
                    <w:spacing w:after="0" w:line="240" w:lineRule="auto"/>
                    <w:ind w:left="174"/>
                    <w:contextualSpacing/>
                    <w:jc w:val="both"/>
                    <w:rPr>
                      <w:sz w:val="24"/>
                      <w:szCs w:val="24"/>
                      <w14:ligatures w14:val="standardContextual"/>
                    </w:rPr>
                  </w:pPr>
                  <w:r>
                    <w:rPr>
                      <w:sz w:val="24"/>
                      <w:szCs w:val="24"/>
                      <w14:ligatures w14:val="standardContextual"/>
                    </w:rPr>
                    <w:t xml:space="preserve">With school holidays on the horizon and looking for something to keep you all occupied, visit these </w:t>
                  </w:r>
                  <w:proofErr w:type="gramStart"/>
                  <w:r>
                    <w:rPr>
                      <w:sz w:val="24"/>
                      <w:szCs w:val="24"/>
                      <w14:ligatures w14:val="standardContextual"/>
                    </w:rPr>
                    <w:t>websites :</w:t>
                  </w:r>
                  <w:proofErr w:type="gramEnd"/>
                  <w:r>
                    <w:rPr>
                      <w:sz w:val="24"/>
                      <w:szCs w:val="24"/>
                      <w14:ligatures w14:val="standardContextual"/>
                    </w:rPr>
                    <w:t>-</w:t>
                  </w:r>
                </w:p>
                <w:p w14:paraId="7A68740F" w14:textId="77777777" w:rsidR="00BA3A93" w:rsidRDefault="00BA3A93" w:rsidP="00BA3A93">
                  <w:pPr>
                    <w:spacing w:after="0" w:line="240" w:lineRule="auto"/>
                    <w:ind w:left="174"/>
                    <w:contextualSpacing/>
                    <w:jc w:val="both"/>
                    <w:rPr>
                      <w:sz w:val="24"/>
                      <w:szCs w:val="24"/>
                      <w14:ligatures w14:val="standardContextual"/>
                    </w:rPr>
                  </w:pPr>
                </w:p>
                <w:p w14:paraId="14396D78" w14:textId="77777777" w:rsidR="00BA3A93" w:rsidRDefault="00BA3A93" w:rsidP="00BA3A93">
                  <w:pPr>
                    <w:spacing w:after="0" w:line="240" w:lineRule="auto"/>
                    <w:ind w:left="174"/>
                    <w:contextualSpacing/>
                    <w:jc w:val="both"/>
                    <w:rPr>
                      <w:sz w:val="24"/>
                      <w:szCs w:val="24"/>
                      <w14:ligatures w14:val="standardContextual"/>
                    </w:rPr>
                  </w:pPr>
                  <w:hyperlink r:id="rId8" w:history="1">
                    <w:r>
                      <w:rPr>
                        <w:rStyle w:val="Hyperlink"/>
                      </w:rPr>
                      <w:t>Tameside - What's On (intameside.co.uk)</w:t>
                    </w:r>
                  </w:hyperlink>
                  <w:r>
                    <w:t xml:space="preserve">      </w:t>
                  </w:r>
                  <w:proofErr w:type="spellStart"/>
                  <w:r>
                    <w:t>ht</w:t>
                  </w:r>
                  <w:proofErr w:type="spellEnd"/>
                  <w:r>
                    <w:t xml:space="preserve"> </w:t>
                  </w:r>
                  <w:r w:rsidRPr="00FE5E3C">
                    <w:t>tps://www.intameside.co.uk/whats-on</w:t>
                  </w:r>
                </w:p>
                <w:p w14:paraId="7A295E8B" w14:textId="77777777" w:rsidR="00BA3A93" w:rsidRDefault="00BA3A93" w:rsidP="00BA3A93">
                  <w:pPr>
                    <w:spacing w:after="0" w:line="240" w:lineRule="auto"/>
                    <w:ind w:left="174"/>
                    <w:contextualSpacing/>
                    <w:jc w:val="both"/>
                  </w:pPr>
                </w:p>
                <w:p w14:paraId="201D056A" w14:textId="77777777" w:rsidR="00BA3A93" w:rsidRDefault="00BA3A93" w:rsidP="00BA3A93">
                  <w:pPr>
                    <w:spacing w:after="0" w:line="240" w:lineRule="auto"/>
                    <w:ind w:left="174"/>
                    <w:contextualSpacing/>
                    <w:jc w:val="both"/>
                  </w:pPr>
                </w:p>
                <w:p w14:paraId="1465845C" w14:textId="77777777" w:rsidR="00BA3A93" w:rsidRDefault="00BA3A93" w:rsidP="00BA3A93">
                  <w:pPr>
                    <w:spacing w:after="0" w:line="240" w:lineRule="auto"/>
                    <w:ind w:left="174"/>
                    <w:contextualSpacing/>
                    <w:jc w:val="both"/>
                    <w:rPr>
                      <w:sz w:val="24"/>
                      <w:szCs w:val="24"/>
                      <w14:ligatures w14:val="standardContextual"/>
                    </w:rPr>
                  </w:pPr>
                  <w:hyperlink r:id="rId9" w:history="1">
                    <w:r w:rsidRPr="006405A8">
                      <w:rPr>
                        <w:rStyle w:val="Hyperlink"/>
                        <w:sz w:val="24"/>
                        <w:szCs w:val="24"/>
                        <w14:ligatures w14:val="standardContextual"/>
                      </w:rPr>
                      <w:t>https://www.tripadvisor.co.uk/Attractions</w:t>
                    </w:r>
                  </w:hyperlink>
                </w:p>
                <w:p w14:paraId="15937087" w14:textId="77777777" w:rsidR="00BA3A93" w:rsidRDefault="00BA3A93" w:rsidP="00BA3A93">
                  <w:pPr>
                    <w:spacing w:after="0" w:line="240" w:lineRule="auto"/>
                    <w:ind w:left="174"/>
                    <w:contextualSpacing/>
                    <w:jc w:val="both"/>
                    <w:rPr>
                      <w:sz w:val="24"/>
                      <w:szCs w:val="24"/>
                      <w14:ligatures w14:val="standardContextual"/>
                    </w:rPr>
                  </w:pPr>
                  <w:hyperlink r:id="rId10" w:history="1">
                    <w:r>
                      <w:rPr>
                        <w:rStyle w:val="Hyperlink"/>
                      </w:rPr>
                      <w:t>THE 10 BEST Things to Do in Tameside with Kids (Updated 2024) (tripadvisor.co.uk)</w:t>
                    </w:r>
                  </w:hyperlink>
                </w:p>
              </w:tc>
            </w:tr>
          </w:tbl>
          <w:p w14:paraId="7F7D32EA" w14:textId="77777777" w:rsidR="00BA3A93" w:rsidRDefault="00BA3A93" w:rsidP="00654A71">
            <w:pPr>
              <w:spacing w:after="0" w:line="240" w:lineRule="auto"/>
              <w:ind w:left="264"/>
              <w:jc w:val="both"/>
              <w:rPr>
                <w:sz w:val="24"/>
                <w:szCs w:val="24"/>
                <w14:ligatures w14:val="standardContextual"/>
              </w:rPr>
            </w:pPr>
          </w:p>
          <w:p w14:paraId="74164F0D" w14:textId="77777777" w:rsidR="00BA3A93" w:rsidRDefault="00BA3A93" w:rsidP="00654A71">
            <w:pPr>
              <w:spacing w:after="0" w:line="240" w:lineRule="auto"/>
              <w:ind w:left="264"/>
              <w:jc w:val="both"/>
              <w:rPr>
                <w:sz w:val="24"/>
                <w:szCs w:val="24"/>
                <w14:ligatures w14:val="standardContextual"/>
              </w:rPr>
            </w:pPr>
          </w:p>
          <w:p w14:paraId="4B888DA4" w14:textId="77777777" w:rsidR="00BA3A93" w:rsidRDefault="00BA3A93" w:rsidP="00654A71">
            <w:pPr>
              <w:spacing w:after="0" w:line="240" w:lineRule="auto"/>
              <w:ind w:left="264"/>
              <w:jc w:val="both"/>
              <w:rPr>
                <w:sz w:val="24"/>
                <w:szCs w:val="24"/>
                <w14:ligatures w14:val="standardContextual"/>
              </w:rPr>
            </w:pPr>
          </w:p>
          <w:p w14:paraId="7C00B316" w14:textId="47F3B571" w:rsidR="00BA3A93" w:rsidRPr="00BA3A93" w:rsidRDefault="00BA3A93" w:rsidP="00BA3A93">
            <w:pPr>
              <w:spacing w:after="0" w:line="240" w:lineRule="auto"/>
              <w:ind w:left="264"/>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standardContextual"/>
              </w:rPr>
            </w:pPr>
            <w:r w:rsidRPr="00BA3A93">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standardContextual"/>
              </w:rPr>
              <w:t>CARE NAVIGATION/SIGNPOSTING</w:t>
            </w:r>
          </w:p>
          <w:p w14:paraId="302B2F99" w14:textId="77777777" w:rsidR="00BA3A93" w:rsidRDefault="00BA3A93" w:rsidP="00BA3A93">
            <w:pPr>
              <w:spacing w:after="0" w:line="240" w:lineRule="auto"/>
              <w:ind w:left="264"/>
              <w:jc w:val="center"/>
              <w:rPr>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standardContextual"/>
              </w:rPr>
            </w:pPr>
          </w:p>
          <w:p w14:paraId="513C4D8F" w14:textId="1405A33C" w:rsidR="00BA3A93" w:rsidRPr="00BA3A93" w:rsidRDefault="00BA3A93" w:rsidP="00BA3A93">
            <w:pPr>
              <w:jc w:val="both"/>
              <w:rPr>
                <w:sz w:val="24"/>
                <w:szCs w:val="24"/>
              </w:rPr>
            </w:pPr>
            <w:r w:rsidRPr="00BA3A93">
              <w:rPr>
                <w:sz w:val="24"/>
                <w:szCs w:val="24"/>
              </w:rPr>
              <w:t xml:space="preserve">When you contact the Practice to book an appointment with the GP, there may be a more appropriate clinician or service that can best deal with your request.  Reception staff have on-going training in care navigation in order to signpost to the most appropriate clinician or </w:t>
            </w:r>
            <w:proofErr w:type="gramStart"/>
            <w:r w:rsidRPr="00BA3A93">
              <w:rPr>
                <w:sz w:val="24"/>
                <w:szCs w:val="24"/>
              </w:rPr>
              <w:t>service,</w:t>
            </w:r>
            <w:proofErr w:type="gramEnd"/>
            <w:r w:rsidRPr="00BA3A93">
              <w:rPr>
                <w:sz w:val="24"/>
                <w:szCs w:val="24"/>
              </w:rPr>
              <w:t xml:space="preserve"> by enabling this to be done, we can ensure the GP is free to see patients who need them the most.</w:t>
            </w:r>
          </w:p>
          <w:p w14:paraId="28AC5AFC" w14:textId="77777777" w:rsidR="00BA3A93" w:rsidRDefault="00BA3A93" w:rsidP="00BA3A93"/>
          <w:p w14:paraId="4F080EE2" w14:textId="34EAF84F" w:rsidR="00BA3A93" w:rsidRPr="00BA3A93" w:rsidRDefault="00BA3A93" w:rsidP="00BA3A93">
            <w:pPr>
              <w:jc w:val="center"/>
            </w:pPr>
            <w:r w:rsidRPr="00BA3A93">
              <w:rPr>
                <w:b/>
                <w:bCs/>
                <w:sz w:val="32"/>
                <w:szCs w:val="32"/>
              </w:rPr>
              <w:t>Signposting helps patient to receive the right care, from the right professional at the right time</w:t>
            </w:r>
            <w:r>
              <w:t>.</w:t>
            </w:r>
          </w:p>
          <w:p w14:paraId="752E5681" w14:textId="77777777" w:rsidR="00BA3A93" w:rsidRDefault="00BA3A93" w:rsidP="00654A71">
            <w:pPr>
              <w:spacing w:after="0" w:line="240" w:lineRule="auto"/>
              <w:ind w:left="264"/>
              <w:jc w:val="both"/>
              <w:rPr>
                <w:sz w:val="24"/>
                <w:szCs w:val="24"/>
                <w14:ligatures w14:val="standardContextual"/>
              </w:rPr>
            </w:pPr>
          </w:p>
          <w:p w14:paraId="781CA371" w14:textId="7DB711DF" w:rsidR="00BA3A93" w:rsidRDefault="00BA3A93" w:rsidP="00BA3A93">
            <w:pPr>
              <w:spacing w:after="0" w:line="240" w:lineRule="auto"/>
              <w:ind w:left="264"/>
              <w:jc w:val="center"/>
              <w:rPr>
                <w:sz w:val="24"/>
                <w:szCs w:val="24"/>
                <w14:ligatures w14:val="standardContextual"/>
              </w:rPr>
            </w:pPr>
            <w:r w:rsidRPr="008F4372">
              <w:rPr>
                <w:rStyle w:val="None"/>
                <w:noProof/>
              </w:rPr>
              <w:drawing>
                <wp:inline distT="0" distB="0" distL="0" distR="0" wp14:anchorId="73358089" wp14:editId="6690F098">
                  <wp:extent cx="5048955" cy="2962688"/>
                  <wp:effectExtent l="0" t="0" r="0" b="9525"/>
                  <wp:docPr id="582155897" name="Picture 582155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8955" cy="2962688"/>
                          </a:xfrm>
                          <a:prstGeom prst="rect">
                            <a:avLst/>
                          </a:prstGeom>
                        </pic:spPr>
                      </pic:pic>
                    </a:graphicData>
                  </a:graphic>
                </wp:inline>
              </w:drawing>
            </w:r>
          </w:p>
          <w:p w14:paraId="2B861F88" w14:textId="77777777" w:rsidR="00BA3A93" w:rsidRDefault="00BA3A93" w:rsidP="00BA3A93">
            <w:pPr>
              <w:spacing w:after="0" w:line="240" w:lineRule="auto"/>
              <w:ind w:left="264"/>
              <w:jc w:val="center"/>
              <w:rPr>
                <w:sz w:val="24"/>
                <w:szCs w:val="24"/>
                <w14:ligatures w14:val="standardContextual"/>
              </w:rPr>
            </w:pPr>
          </w:p>
          <w:p w14:paraId="32030346" w14:textId="77777777" w:rsidR="00BA3A93" w:rsidRDefault="00BA3A93" w:rsidP="00BA3A93">
            <w:pPr>
              <w:spacing w:after="0" w:line="240" w:lineRule="auto"/>
              <w:ind w:left="264"/>
              <w:rPr>
                <w:sz w:val="20"/>
                <w:szCs w:val="20"/>
                <w14:ligatures w14:val="standardContextual"/>
              </w:rPr>
            </w:pPr>
          </w:p>
          <w:p w14:paraId="3B8D6762" w14:textId="3EAD906C" w:rsidR="00BA3A93" w:rsidRPr="00BA3A93" w:rsidRDefault="00BA3A93" w:rsidP="00BA3A93">
            <w:pPr>
              <w:spacing w:after="0" w:line="240" w:lineRule="auto"/>
              <w:ind w:left="264"/>
              <w:jc w:val="both"/>
              <w:rPr>
                <w:sz w:val="24"/>
                <w:szCs w:val="24"/>
                <w14:ligatures w14:val="standardContextual"/>
              </w:rPr>
            </w:pPr>
            <w:r w:rsidRPr="00BA3A93">
              <w:rPr>
                <w:sz w:val="24"/>
                <w:szCs w:val="24"/>
                <w14:ligatures w14:val="standardContextual"/>
              </w:rPr>
              <w:t>Anyone requiring advice or treatment for urgent, but not life-threatening, medical issues should continue to seek NHS support via NHS 111 online or by telephone.  NHS 111 has full knowledge of, and access, to local services and can arrange the right care depending on a patient’s needs.</w:t>
            </w:r>
          </w:p>
          <w:p w14:paraId="0B8B3678" w14:textId="211F5057" w:rsidR="00BA3A93" w:rsidRPr="00BA3A93" w:rsidRDefault="00BA3A93" w:rsidP="00BA3A93">
            <w:pPr>
              <w:spacing w:after="0" w:line="240" w:lineRule="auto"/>
              <w:ind w:left="264"/>
              <w:jc w:val="both"/>
              <w:rPr>
                <w:sz w:val="24"/>
                <w:szCs w:val="24"/>
                <w14:ligatures w14:val="standardContextual"/>
              </w:rPr>
            </w:pPr>
            <w:r w:rsidRPr="00BA3A93">
              <w:rPr>
                <w:sz w:val="24"/>
                <w:szCs w:val="24"/>
                <w14:ligatures w14:val="standardContextual"/>
              </w:rPr>
              <w:t xml:space="preserve">People requiring urgent mental health support can find their local 24/7 NHS urgent mental health helpline and other support options at </w:t>
            </w:r>
            <w:hyperlink r:id="rId12" w:history="1">
              <w:r w:rsidRPr="00BA3A93">
                <w:rPr>
                  <w:rStyle w:val="Hyperlink"/>
                  <w:sz w:val="24"/>
                  <w:szCs w:val="24"/>
                  <w14:ligatures w14:val="standardContextual"/>
                </w:rPr>
                <w:t>Where to get urgent help for mental health - NHS (www.nhs.uk)</w:t>
              </w:r>
            </w:hyperlink>
          </w:p>
          <w:p w14:paraId="379811D3" w14:textId="77777777" w:rsidR="00BA3A93" w:rsidRPr="00BA3A93" w:rsidRDefault="00BA3A93" w:rsidP="00BA3A93">
            <w:pPr>
              <w:spacing w:after="0" w:line="240" w:lineRule="auto"/>
              <w:ind w:left="264"/>
              <w:jc w:val="both"/>
              <w:rPr>
                <w:sz w:val="24"/>
                <w:szCs w:val="24"/>
                <w14:ligatures w14:val="standardContextual"/>
              </w:rPr>
            </w:pPr>
          </w:p>
          <w:p w14:paraId="2B4C4401" w14:textId="41269D7A" w:rsidR="00BA3A93" w:rsidRPr="00BA3A93" w:rsidRDefault="00BA3A93" w:rsidP="00BA3A93">
            <w:pPr>
              <w:spacing w:after="0" w:line="240" w:lineRule="auto"/>
              <w:ind w:left="264"/>
              <w:jc w:val="both"/>
              <w:rPr>
                <w:sz w:val="24"/>
                <w:szCs w:val="24"/>
                <w14:ligatures w14:val="standardContextual"/>
              </w:rPr>
            </w:pPr>
            <w:r w:rsidRPr="00BA3A93">
              <w:rPr>
                <w:sz w:val="24"/>
                <w:szCs w:val="24"/>
                <w14:ligatures w14:val="standardContextual"/>
              </w:rPr>
              <w:t>Community Pharmacies also provide a wide range of services for minor illnesses.</w:t>
            </w:r>
          </w:p>
          <w:p w14:paraId="5DF3D4BB" w14:textId="77777777" w:rsidR="00BA3A93" w:rsidRPr="00BA3A93" w:rsidRDefault="00BA3A93" w:rsidP="00BA3A93">
            <w:pPr>
              <w:spacing w:after="0" w:line="240" w:lineRule="auto"/>
              <w:ind w:left="264"/>
              <w:jc w:val="both"/>
              <w:rPr>
                <w:sz w:val="24"/>
                <w:szCs w:val="24"/>
                <w14:ligatures w14:val="standardContextual"/>
              </w:rPr>
            </w:pPr>
          </w:p>
          <w:p w14:paraId="031DA601" w14:textId="1CD28C25" w:rsidR="00BA3A93" w:rsidRPr="00BA3A93" w:rsidRDefault="00BA3A93" w:rsidP="00BA3A93">
            <w:pPr>
              <w:spacing w:after="0" w:line="240" w:lineRule="auto"/>
              <w:ind w:left="264"/>
              <w:jc w:val="both"/>
              <w:rPr>
                <w:sz w:val="24"/>
                <w:szCs w:val="24"/>
                <w14:ligatures w14:val="standardContextual"/>
              </w:rPr>
            </w:pPr>
            <w:r w:rsidRPr="00BA3A93">
              <w:rPr>
                <w:sz w:val="24"/>
                <w:szCs w:val="24"/>
                <w14:ligatures w14:val="standardContextual"/>
              </w:rPr>
              <w:t>Evening and Saturday appointments are available across Tameside and can be booked via our receptionist.</w:t>
            </w:r>
          </w:p>
          <w:p w14:paraId="2D5FD328" w14:textId="77777777" w:rsidR="00BA3A93" w:rsidRPr="00BA3A93" w:rsidRDefault="00BA3A93" w:rsidP="00BA3A93">
            <w:pPr>
              <w:spacing w:after="0" w:line="240" w:lineRule="auto"/>
              <w:ind w:left="264"/>
              <w:jc w:val="both"/>
              <w:rPr>
                <w:sz w:val="24"/>
                <w:szCs w:val="24"/>
                <w14:ligatures w14:val="standardContextual"/>
              </w:rPr>
            </w:pPr>
          </w:p>
          <w:p w14:paraId="05C87690" w14:textId="2502CBEC" w:rsidR="00BA3A93" w:rsidRPr="00BA3A93" w:rsidRDefault="00BA3A93" w:rsidP="00BA3A93">
            <w:pPr>
              <w:spacing w:after="0" w:line="240" w:lineRule="auto"/>
              <w:ind w:left="264"/>
              <w:jc w:val="both"/>
              <w:rPr>
                <w:sz w:val="24"/>
                <w:szCs w:val="24"/>
                <w14:ligatures w14:val="standardContextual"/>
              </w:rPr>
            </w:pPr>
            <w:r w:rsidRPr="00BA3A93">
              <w:rPr>
                <w:sz w:val="24"/>
                <w:szCs w:val="24"/>
                <w14:ligatures w14:val="standardContextual"/>
              </w:rPr>
              <w:t>Remember, Ambulance and A&amp;E services remain available for those with life threatening conditions requiring emergency care</w:t>
            </w:r>
          </w:p>
          <w:p w14:paraId="480302E4" w14:textId="074B1AEF" w:rsidR="00BA3A93" w:rsidRPr="00BA3A93" w:rsidRDefault="00BA3A93" w:rsidP="00654A71">
            <w:pPr>
              <w:spacing w:after="0" w:line="240" w:lineRule="auto"/>
              <w:ind w:left="264"/>
              <w:jc w:val="both"/>
              <w:rPr>
                <w:sz w:val="24"/>
                <w:szCs w:val="24"/>
                <w14:ligatures w14:val="standardContextual"/>
              </w:rPr>
            </w:pPr>
          </w:p>
        </w:tc>
      </w:tr>
    </w:tbl>
    <w:p w14:paraId="67BCE3F3" w14:textId="40B67BD9" w:rsidR="00654A71" w:rsidRPr="00654A71" w:rsidRDefault="00654A71" w:rsidP="00D16725">
      <w:pPr>
        <w:rPr>
          <w:sz w:val="24"/>
          <w:szCs w:val="24"/>
          <w14:ligatures w14:val="standardContextual"/>
        </w:rPr>
      </w:pPr>
    </w:p>
    <w:sectPr w:rsidR="00654A71" w:rsidRPr="00654A71" w:rsidSect="00BA3A93">
      <w:pgSz w:w="11906" w:h="16838"/>
      <w:pgMar w:top="454" w:right="1077" w:bottom="24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63ECE"/>
    <w:multiLevelType w:val="hybridMultilevel"/>
    <w:tmpl w:val="62C6BE9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 w15:restartNumberingAfterBreak="0">
    <w:nsid w:val="380E2E79"/>
    <w:multiLevelType w:val="hybridMultilevel"/>
    <w:tmpl w:val="3D9CD45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15:restartNumberingAfterBreak="0">
    <w:nsid w:val="3DEF300E"/>
    <w:multiLevelType w:val="hybridMultilevel"/>
    <w:tmpl w:val="B02E81B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56A77BF9"/>
    <w:multiLevelType w:val="hybridMultilevel"/>
    <w:tmpl w:val="C80C3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08639">
    <w:abstractNumId w:val="3"/>
  </w:num>
  <w:num w:numId="2" w16cid:durableId="1658151687">
    <w:abstractNumId w:val="2"/>
  </w:num>
  <w:num w:numId="3" w16cid:durableId="505873559">
    <w:abstractNumId w:val="1"/>
  </w:num>
  <w:num w:numId="4" w16cid:durableId="149232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71"/>
    <w:rsid w:val="00006247"/>
    <w:rsid w:val="00016E97"/>
    <w:rsid w:val="000259A9"/>
    <w:rsid w:val="00046658"/>
    <w:rsid w:val="000B7A83"/>
    <w:rsid w:val="000E4792"/>
    <w:rsid w:val="00146227"/>
    <w:rsid w:val="0014783C"/>
    <w:rsid w:val="00152C42"/>
    <w:rsid w:val="001B186C"/>
    <w:rsid w:val="001B3D16"/>
    <w:rsid w:val="0020737A"/>
    <w:rsid w:val="00252B7B"/>
    <w:rsid w:val="00253CF5"/>
    <w:rsid w:val="002A6FF6"/>
    <w:rsid w:val="002D2618"/>
    <w:rsid w:val="002F0FD7"/>
    <w:rsid w:val="003458B7"/>
    <w:rsid w:val="003B049C"/>
    <w:rsid w:val="003E1927"/>
    <w:rsid w:val="00466103"/>
    <w:rsid w:val="005224CE"/>
    <w:rsid w:val="005241B4"/>
    <w:rsid w:val="005360F6"/>
    <w:rsid w:val="00564DF9"/>
    <w:rsid w:val="005D4CD9"/>
    <w:rsid w:val="005E32F9"/>
    <w:rsid w:val="0060454D"/>
    <w:rsid w:val="0061117E"/>
    <w:rsid w:val="00654A71"/>
    <w:rsid w:val="006919A0"/>
    <w:rsid w:val="00764C42"/>
    <w:rsid w:val="007D580B"/>
    <w:rsid w:val="008118C8"/>
    <w:rsid w:val="008417FA"/>
    <w:rsid w:val="009569A6"/>
    <w:rsid w:val="009621A2"/>
    <w:rsid w:val="00972808"/>
    <w:rsid w:val="009A24E1"/>
    <w:rsid w:val="00A12923"/>
    <w:rsid w:val="00A22629"/>
    <w:rsid w:val="00A55C2F"/>
    <w:rsid w:val="00A6669F"/>
    <w:rsid w:val="00A677DA"/>
    <w:rsid w:val="00A84D45"/>
    <w:rsid w:val="00AA1308"/>
    <w:rsid w:val="00B018B1"/>
    <w:rsid w:val="00B0569C"/>
    <w:rsid w:val="00B062E1"/>
    <w:rsid w:val="00B77309"/>
    <w:rsid w:val="00B84492"/>
    <w:rsid w:val="00BA3A93"/>
    <w:rsid w:val="00BF43AA"/>
    <w:rsid w:val="00C01EAB"/>
    <w:rsid w:val="00C17D0A"/>
    <w:rsid w:val="00CA46C3"/>
    <w:rsid w:val="00CF47A7"/>
    <w:rsid w:val="00D16725"/>
    <w:rsid w:val="00D82B0A"/>
    <w:rsid w:val="00DB6432"/>
    <w:rsid w:val="00DE6877"/>
    <w:rsid w:val="00E5469E"/>
    <w:rsid w:val="00E72E0E"/>
    <w:rsid w:val="00E73F46"/>
    <w:rsid w:val="00F17F01"/>
    <w:rsid w:val="00FA6E48"/>
    <w:rsid w:val="00FB5F1A"/>
    <w:rsid w:val="00FD2EF3"/>
    <w:rsid w:val="00FE4A27"/>
    <w:rsid w:val="00FE5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02CF"/>
  <w15:chartTrackingRefBased/>
  <w15:docId w15:val="{2A1F1E73-769D-4896-BA2C-504C3283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A71"/>
    <w:pPr>
      <w:ind w:left="720"/>
      <w:contextualSpacing/>
    </w:pPr>
  </w:style>
  <w:style w:type="paragraph" w:styleId="NormalWeb">
    <w:name w:val="Normal (Web)"/>
    <w:basedOn w:val="Normal"/>
    <w:uiPriority w:val="99"/>
    <w:unhideWhenUsed/>
    <w:rsid w:val="00D82B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B7A83"/>
    <w:rPr>
      <w:color w:val="0000FF"/>
      <w:u w:val="single"/>
    </w:rPr>
  </w:style>
  <w:style w:type="character" w:styleId="UnresolvedMention">
    <w:name w:val="Unresolved Mention"/>
    <w:basedOn w:val="DefaultParagraphFont"/>
    <w:uiPriority w:val="99"/>
    <w:semiHidden/>
    <w:unhideWhenUsed/>
    <w:rsid w:val="00A84D45"/>
    <w:rPr>
      <w:color w:val="605E5C"/>
      <w:shd w:val="clear" w:color="auto" w:fill="E1DFDD"/>
    </w:rPr>
  </w:style>
  <w:style w:type="character" w:customStyle="1" w:styleId="None">
    <w:name w:val="None"/>
    <w:rsid w:val="00BA3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158">
      <w:bodyDiv w:val="1"/>
      <w:marLeft w:val="0"/>
      <w:marRight w:val="0"/>
      <w:marTop w:val="0"/>
      <w:marBottom w:val="0"/>
      <w:divBdr>
        <w:top w:val="none" w:sz="0" w:space="0" w:color="auto"/>
        <w:left w:val="none" w:sz="0" w:space="0" w:color="auto"/>
        <w:bottom w:val="none" w:sz="0" w:space="0" w:color="auto"/>
        <w:right w:val="none" w:sz="0" w:space="0" w:color="auto"/>
      </w:divBdr>
    </w:div>
    <w:div w:id="18671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ameside.co.uk/whats-on"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nhs.uk/nhs-services/mental-health-services/where-to-get-urgent-help-for-mental-healt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www.tripadvisor.co.uk/Attractions-g14142291-Activities-zft11306-Tameside_Greater_Manchester_England.html" TargetMode="External"/><Relationship Id="rId4" Type="http://schemas.openxmlformats.org/officeDocument/2006/relationships/styles" Target="styles.xml"/><Relationship Id="rId9" Type="http://schemas.openxmlformats.org/officeDocument/2006/relationships/hyperlink" Target="https://www.tripadvisor.co.uk/Attrac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25C5146136664C8349122025351576" ma:contentTypeVersion="16" ma:contentTypeDescription="Create a new document." ma:contentTypeScope="" ma:versionID="febb8cb41c7b24ca00d1a52aaa3b1aba">
  <xsd:schema xmlns:xsd="http://www.w3.org/2001/XMLSchema" xmlns:xs="http://www.w3.org/2001/XMLSchema" xmlns:p="http://schemas.microsoft.com/office/2006/metadata/properties" xmlns:ns1="http://schemas.microsoft.com/sharepoint/v3" xmlns:ns2="bc248254-8676-4899-b0ed-f5f9fb92abcb" xmlns:ns3="8af5ae93-aaec-44f9-8bc8-1345a591f030" targetNamespace="http://schemas.microsoft.com/office/2006/metadata/properties" ma:root="true" ma:fieldsID="d1910d0f2f3f76ec8c0748078b786905" ns1:_="" ns2:_="" ns3:_="">
    <xsd:import namespace="http://schemas.microsoft.com/sharepoint/v3"/>
    <xsd:import namespace="bc248254-8676-4899-b0ed-f5f9fb92abcb"/>
    <xsd:import namespace="8af5ae93-aaec-44f9-8bc8-1345a591f03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48254-8676-4899-b0ed-f5f9fb92ab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f5ae93-aaec-44f9-8bc8-1345a591f0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7739c92-9a1b-4db9-9ee9-131033a976fc}" ma:internalName="TaxCatchAll" ma:showField="CatchAllData" ma:web="8af5ae93-aaec-44f9-8bc8-1345a591f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24FE8-5CB9-4C8F-B985-EA519A10C0CB}">
  <ds:schemaRefs>
    <ds:schemaRef ds:uri="http://schemas.microsoft.com/sharepoint/v3/contenttype/forms"/>
  </ds:schemaRefs>
</ds:datastoreItem>
</file>

<file path=customXml/itemProps2.xml><?xml version="1.0" encoding="utf-8"?>
<ds:datastoreItem xmlns:ds="http://schemas.openxmlformats.org/officeDocument/2006/customXml" ds:itemID="{74C718C6-77A0-4A9F-AD74-5EB56DC38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248254-8676-4899-b0ed-f5f9fb92abcb"/>
    <ds:schemaRef ds:uri="8af5ae93-aaec-44f9-8bc8-1345a591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24</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Christine (WATERLOO MEDICAL CENTRE - P89613)</dc:creator>
  <cp:keywords/>
  <dc:description/>
  <cp:lastModifiedBy>RUSSELL, Christine (WATERLOO MEDICAL CENTRE - P89613)</cp:lastModifiedBy>
  <cp:revision>2</cp:revision>
  <cp:lastPrinted>2024-07-03T10:53:00Z</cp:lastPrinted>
  <dcterms:created xsi:type="dcterms:W3CDTF">2024-08-01T10:01:00Z</dcterms:created>
  <dcterms:modified xsi:type="dcterms:W3CDTF">2024-08-01T10:01:00Z</dcterms:modified>
</cp:coreProperties>
</file>